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KAPITALBELASSUNGSERKLÄRUNG</w:t>
      </w:r>
    </w:p>
    <w:p/>
    <w:p>
      <w:r>
        <w:rPr>
          <w:b/>
          <w:sz w:val="20"/>
        </w:rPr>
        <w:t>Name des Gesellschafters:</w:t>
      </w:r>
    </w:p>
    <w:p>
      <w:r>
        <w:rPr>
          <w:b w:val="0"/>
          <w:sz w:val="20"/>
        </w:rPr>
        <w:t>___________________________________________________________________</w:t>
      </w:r>
    </w:p>
    <w:p>
      <w:r>
        <w:rPr>
          <w:b w:val="0"/>
          <w:sz w:val="20"/>
        </w:rPr>
        <w:t>Anschrift des Gesellschafters:</w:t>
      </w:r>
    </w:p>
    <w:p>
      <w:r>
        <w:rPr>
          <w:b w:val="0"/>
          <w:sz w:val="20"/>
        </w:rPr>
        <w:t>___________________________________________________________________</w:t>
      </w:r>
    </w:p>
    <w:p/>
    <w:p>
      <w:r>
        <w:rPr>
          <w:b/>
          <w:sz w:val="20"/>
        </w:rPr>
        <w:t>Name der Gesellschaft:</w:t>
      </w:r>
    </w:p>
    <w:p>
      <w:r>
        <w:rPr>
          <w:b w:val="0"/>
          <w:sz w:val="20"/>
        </w:rPr>
        <w:t>___________________________________________________________________</w:t>
      </w:r>
    </w:p>
    <w:p>
      <w:r>
        <w:rPr>
          <w:b w:val="0"/>
          <w:sz w:val="20"/>
        </w:rPr>
        <w:t>Sitz der Gesellschaft:</w:t>
      </w:r>
    </w:p>
    <w:p>
      <w:r>
        <w:rPr>
          <w:b w:val="0"/>
          <w:sz w:val="20"/>
        </w:rPr>
        <w:t>___________________________________________________________________</w:t>
      </w:r>
    </w:p>
    <w:p/>
    <w:p>
      <w:r>
        <w:rPr>
          <w:b/>
          <w:sz w:val="20"/>
        </w:rPr>
        <w:t>§ 1 – Kapitalbelassung</w:t>
      </w:r>
    </w:p>
    <w:p>
      <w:r>
        <w:rPr>
          <w:b w:val="0"/>
          <w:sz w:val="20"/>
        </w:rPr>
        <w:t>Der Gesellschafter erklärt hiermit gegenüber der Gesellschaft, dass er auf die Rückzahlung seines Kapitalanteils vorerst verzichtet und das Kapital in der Gesellschaft belässt. Diese Kapitalbelassung erfolgt freiwillig und rechtswirksam zum Erhalt der Gesellschaftsstruktur und zur Sicherung der Liquidität der Gesellschaft.</w:t>
      </w:r>
    </w:p>
    <w:p/>
    <w:p>
      <w:r>
        <w:rPr>
          <w:b/>
          <w:sz w:val="20"/>
        </w:rPr>
        <w:t>§ 2 – Dauer der Kapitalbelassung</w:t>
      </w:r>
    </w:p>
    <w:p>
      <w:r>
        <w:rPr>
          <w:b w:val="0"/>
          <w:sz w:val="20"/>
        </w:rPr>
        <w:t>Die Kapitalbelassung gilt bis auf Widerruf oder bis zu einem von beiden Parteien schriftlich vereinbarten Zeitpunkt. Eine vorzeitige Rückzahlung des Kapitalanteils ist nur mit Zustimmung der Gesellschaft möglich.</w:t>
      </w:r>
    </w:p>
    <w:p/>
    <w:p>
      <w:r>
        <w:rPr>
          <w:b/>
          <w:sz w:val="20"/>
        </w:rPr>
        <w:t>§ 3 – Verzinsung und Gewinnbeteiligung</w:t>
      </w:r>
    </w:p>
    <w:p>
      <w:r>
        <w:rPr>
          <w:b w:val="0"/>
          <w:sz w:val="20"/>
        </w:rPr>
        <w:t>Die Kapitalbelassung wird wie folgt verzinst bzw. gewinnbeteiligt: _____________________________________________________________________________________.</w:t>
      </w:r>
    </w:p>
    <w:p/>
    <w:p>
      <w:r>
        <w:rPr>
          <w:b/>
          <w:sz w:val="20"/>
        </w:rPr>
        <w:t>§ 4 – Sonstige Vereinbarungen</w:t>
      </w:r>
    </w:p>
    <w:p>
      <w:r>
        <w:rPr>
          <w:b w:val="0"/>
          <w:sz w:val="20"/>
        </w:rPr>
        <w:t>_____________________________________________________________________________________.</w:t>
      </w:r>
    </w:p>
    <w:p/>
    <w:p>
      <w:r>
        <w:rPr>
          <w:b/>
          <w:sz w:val="20"/>
        </w:rPr>
        <w:t>§ 5 – Salvatorische Klausel</w:t>
      </w:r>
    </w:p>
    <w:p>
      <w:r>
        <w:rPr>
          <w:b w:val="0"/>
          <w:sz w:val="20"/>
        </w:rPr>
        <w:t>Sollten einzelne Bestimmungen dieser Erklärung ganz oder teilweise unwirksam sein oder werden, so bleibt die Wirksamkeit der übrigen Bestimmungen unberührt. Anstelle der unwirksamen Regelung tritt eine Regelung, die dem wirtschaftlich Gewollten am nächsten kommt.</w:t>
      </w:r>
    </w:p>
    <w:p/>
    <w:p>
      <w:r>
        <w:rPr>
          <w:b/>
          <w:sz w:val="20"/>
        </w:rPr>
        <w:t>§ 6 – Schlussbestimmungen</w:t>
      </w:r>
    </w:p>
    <w:p>
      <w:r>
        <w:rPr>
          <w:b w:val="0"/>
          <w:sz w:val="20"/>
        </w:rPr>
        <w:t>Diese Erklärung wurde freiwillig abgegeben und von beiden Parteien gelesen, verstanden und unterzeichnet.</w:t>
      </w:r>
    </w:p>
    <w:p/>
    <w:p/>
    <w:p>
      <w:r>
        <w:rPr>
          <w:b w:val="0"/>
          <w:sz w:val="20"/>
        </w:rPr>
        <w:t>Ort: ______________________________________________________________</w:t>
      </w:r>
    </w:p>
    <w:p>
      <w:r>
        <w:rPr>
          <w:b w:val="0"/>
          <w:sz w:val="20"/>
        </w:rPr>
        <w:t>Datum: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Gesellschafter</w:t>
            </w:r>
          </w:p>
        </w:tc>
        <w:tc>
          <w:tcPr>
            <w:tcW w:type="dxa" w:w="4986"/>
            <w:tcBorders>
              <w:top w:val="nil"/>
              <w:left w:val="nil"/>
              <w:bottom w:val="nil"/>
              <w:right w:val="nil"/>
              <w:insideH w:val="nil"/>
              <w:insideV w:val="nil"/>
            </w:tcBorders>
          </w:tcPr>
          <w:p>
            <w:pPr>
              <w:jc w:val="center"/>
            </w:pPr>
            <w:r>
              <w:t>Gesellschaft</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w:t>
            </w:r>
          </w:p>
        </w:tc>
        <w:tc>
          <w:tcPr>
            <w:tcW w:type="dxa" w:w="4986"/>
            <w:tcBorders>
              <w:top w:val="nil"/>
              <w:left w:val="nil"/>
              <w:bottom w:val="nil"/>
              <w:right w:val="nil"/>
              <w:insideH w:val="nil"/>
              <w:insideV w:val="nil"/>
            </w:tcBorders>
          </w:tcPr>
          <w:p>
            <w:pPr>
              <w:jc w:val="center"/>
            </w:pPr>
            <w:r>
              <w:t>Name (in Druckbuchstaben):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https://cleverfinanz.com/kapitalbelassungserklarung/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kapitalbelassungserklarung/"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