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VERLUSTMELDUNG</w:t>
      </w:r>
    </w:p>
    <w:p/>
    <w:p/>
    <w:p>
      <w:r>
        <w:rPr>
          <w:b/>
          <w:sz w:val="24"/>
        </w:rPr>
        <w:t>Absender / Melder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Empfänger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1. Beschreibung des verlorenen Gegenstandes / Dokuments</w:t>
      </w:r>
    </w:p>
    <w:p>
      <w:r>
        <w:rPr>
          <w:b w:val="0"/>
          <w:sz w:val="22"/>
        </w:rPr>
        <w:t>Bezeichnung:</w:t>
      </w:r>
    </w:p>
    <w:p>
      <w:r>
        <w:rPr>
          <w:b w:val="0"/>
          <w:sz w:val="22"/>
        </w:rPr>
        <w:t>Seriennummer / Kennzeichnung:</w:t>
      </w:r>
    </w:p>
    <w:p>
      <w:r>
        <w:rPr>
          <w:b w:val="0"/>
          <w:sz w:val="22"/>
        </w:rPr>
        <w:t>Besondere Merkmale:</w:t>
      </w:r>
    </w:p>
    <w:p/>
    <w:p>
      <w:r>
        <w:rPr>
          <w:b/>
          <w:sz w:val="24"/>
        </w:rPr>
        <w:t>2. Umstände des Verlustes</w:t>
      </w:r>
    </w:p>
    <w:p>
      <w:r>
        <w:rPr>
          <w:b w:val="0"/>
          <w:sz w:val="22"/>
        </w:rPr>
        <w:t>Ort des Verlustes:</w:t>
      </w:r>
    </w:p>
    <w:p>
      <w:r>
        <w:rPr>
          <w:b w:val="0"/>
          <w:sz w:val="22"/>
        </w:rPr>
        <w:t>Zeitpunkt des Verlustes:</w:t>
      </w:r>
    </w:p>
    <w:p>
      <w:r>
        <w:rPr>
          <w:b w:val="0"/>
          <w:sz w:val="22"/>
        </w:rPr>
        <w:t>Beschreibung des Sachverhalts:</w:t>
      </w:r>
    </w:p>
    <w:p/>
    <w:p>
      <w:r>
        <w:rPr>
          <w:b/>
          <w:sz w:val="24"/>
        </w:rPr>
        <w:t>3. Angaben zum Eigentum / Besitz</w:t>
      </w:r>
    </w:p>
    <w:p>
      <w:r>
        <w:rPr>
          <w:b w:val="0"/>
          <w:sz w:val="22"/>
        </w:rPr>
        <w:t>Eigentümer / Besitzer des Gegenstandes:</w:t>
      </w:r>
    </w:p>
    <w:p>
      <w:r>
        <w:rPr>
          <w:b w:val="0"/>
          <w:sz w:val="22"/>
        </w:rPr>
        <w:t>Besitzverhältnisse zum Zeitpunkt des Verlustes:</w:t>
      </w:r>
    </w:p>
    <w:p/>
    <w:p>
      <w:r>
        <w:rPr>
          <w:b/>
          <w:sz w:val="24"/>
        </w:rPr>
        <w:t>4. Weitere Maßnahmen und Hinweise</w:t>
      </w:r>
    </w:p>
    <w:p>
      <w:r>
        <w:rPr>
          <w:b w:val="0"/>
          <w:sz w:val="22"/>
        </w:rPr>
        <w:t>Bereits eingeleitete Schritte (z.B. Polizei, Versicherung):</w:t>
      </w:r>
    </w:p>
    <w:p>
      <w:r>
        <w:rPr>
          <w:b w:val="0"/>
          <w:sz w:val="22"/>
        </w:rPr>
        <w:t>Besondere Hinweise oder Aufforderungen: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Meldender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Bearbeiter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https://cleverfinanz.com/verlustmeldung/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verlustmeld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